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FD4" w:rsidRPr="00704FD4" w:rsidRDefault="00704FD4" w:rsidP="00704FD4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704FD4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ВЕХИ СУДЬБЫ В ТВОРЧЕСТВЕ БАКИ УРМАНЧЕ</w:t>
      </w:r>
    </w:p>
    <w:p w:rsidR="00704FD4" w:rsidRPr="00704FD4" w:rsidRDefault="00704FD4" w:rsidP="00704FD4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704FD4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Расых</w:t>
      </w:r>
      <w:proofErr w:type="spellEnd"/>
      <w:r w:rsidRPr="00704FD4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704FD4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Фарукович</w:t>
      </w:r>
      <w:proofErr w:type="spellEnd"/>
      <w:r w:rsidRPr="00704FD4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Салахов,</w:t>
      </w:r>
    </w:p>
    <w:p w:rsidR="00704FD4" w:rsidRPr="00704FD4" w:rsidRDefault="00704FD4" w:rsidP="00704FD4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04FD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Казанский федеральный университет,</w:t>
      </w:r>
    </w:p>
    <w:p w:rsidR="00704FD4" w:rsidRPr="00704FD4" w:rsidRDefault="00704FD4" w:rsidP="00704FD4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04FD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Россия, 420008, г. Казань, ул. Кремлевская, д. 18,</w:t>
      </w:r>
    </w:p>
    <w:p w:rsidR="00704FD4" w:rsidRPr="00704FD4" w:rsidRDefault="00704FD4" w:rsidP="00704FD4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04FD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rasih@mail.ru.</w:t>
      </w:r>
    </w:p>
    <w:p w:rsidR="00704FD4" w:rsidRPr="00704FD4" w:rsidRDefault="00704FD4" w:rsidP="00704FD4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04FD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              </w:t>
      </w:r>
    </w:p>
    <w:p w:rsidR="00704FD4" w:rsidRPr="00704FD4" w:rsidRDefault="00704FD4" w:rsidP="00704FD4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04FD4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Елена Владимировна </w:t>
      </w:r>
      <w:proofErr w:type="spellStart"/>
      <w:r w:rsidRPr="00704FD4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Габдрахманова</w:t>
      </w:r>
      <w:proofErr w:type="spellEnd"/>
      <w:r w:rsidRPr="00704FD4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704FD4" w:rsidRPr="00704FD4" w:rsidRDefault="00704FD4" w:rsidP="00704FD4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04FD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Казанский федеральный университет,</w:t>
      </w:r>
    </w:p>
    <w:p w:rsidR="00704FD4" w:rsidRPr="00704FD4" w:rsidRDefault="00704FD4" w:rsidP="00704FD4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04FD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Россия, 420008, г. Казань, ул. Кремлевская, д. 18,</w:t>
      </w:r>
    </w:p>
    <w:p w:rsidR="00704FD4" w:rsidRPr="00704FD4" w:rsidRDefault="00704FD4" w:rsidP="00704FD4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04FD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akyla66@inbox.ru.</w:t>
      </w:r>
    </w:p>
    <w:p w:rsidR="00704FD4" w:rsidRPr="00704FD4" w:rsidRDefault="00704FD4" w:rsidP="00704FD4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04FD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704FD4" w:rsidRPr="00704FD4" w:rsidRDefault="00704FD4" w:rsidP="00704FD4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704FD4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704FD4"/>
    <w:p w:rsidR="00704FD4" w:rsidRDefault="00704FD4">
      <w:hyperlink r:id="rId7" w:history="1">
        <w:r w:rsidRPr="00602FD5">
          <w:rPr>
            <w:rStyle w:val="a3"/>
          </w:rPr>
          <w:t>https://kpfu.ru/vehi-sudby-v-tvorchestve-baki-urmanche-307860.html</w:t>
        </w:r>
      </w:hyperlink>
    </w:p>
    <w:p w:rsidR="00704FD4" w:rsidRDefault="00704FD4">
      <w:hyperlink r:id="rId8" w:history="1">
        <w:r w:rsidRPr="00602FD5">
          <w:rPr>
            <w:rStyle w:val="a3"/>
          </w:rPr>
          <w:t>https://kpfu.ru/portal/docs/F1456819922/11.pdf</w:t>
        </w:r>
      </w:hyperlink>
    </w:p>
    <w:bookmarkStart w:id="0" w:name="_GoBack"/>
    <w:bookmarkEnd w:id="0"/>
    <w:p w:rsidR="00704FD4" w:rsidRPr="00704FD4" w:rsidRDefault="00704FD4" w:rsidP="00704FD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r w:rsidRPr="00704FD4">
        <w:rPr>
          <w:rFonts w:ascii="Arial" w:eastAsia="Times New Roman" w:hAnsi="Arial" w:cs="Arial"/>
          <w:color w:val="012A77"/>
          <w:sz w:val="21"/>
          <w:szCs w:val="21"/>
          <w:lang w:eastAsia="ru-RU"/>
        </w:rPr>
        <w:fldChar w:fldCharType="begin"/>
      </w:r>
      <w:r w:rsidRPr="00704FD4">
        <w:rPr>
          <w:rFonts w:ascii="Arial" w:eastAsia="Times New Roman" w:hAnsi="Arial" w:cs="Arial"/>
          <w:color w:val="012A77"/>
          <w:sz w:val="21"/>
          <w:szCs w:val="21"/>
          <w:lang w:eastAsia="ru-RU"/>
        </w:rPr>
        <w:instrText xml:space="preserve"> HYPERLINK "https://kpfu.ru/science/nauchnye-izdaniya/httpkpfuruphilology-culturezhurnal-39tatarica39" </w:instrText>
      </w:r>
      <w:r w:rsidRPr="00704FD4">
        <w:rPr>
          <w:rFonts w:ascii="Arial" w:eastAsia="Times New Roman" w:hAnsi="Arial" w:cs="Arial"/>
          <w:color w:val="012A77"/>
          <w:sz w:val="21"/>
          <w:szCs w:val="21"/>
          <w:lang w:eastAsia="ru-RU"/>
        </w:rPr>
        <w:fldChar w:fldCharType="separate"/>
      </w:r>
      <w:r w:rsidRPr="00704FD4">
        <w:rPr>
          <w:rFonts w:ascii="Arial" w:eastAsia="Times New Roman" w:hAnsi="Arial" w:cs="Arial"/>
          <w:b/>
          <w:bCs/>
          <w:color w:val="012A77"/>
          <w:sz w:val="24"/>
          <w:szCs w:val="24"/>
          <w:lang w:eastAsia="ru-RU"/>
        </w:rPr>
        <w:t>О журнале</w:t>
      </w:r>
      <w:r w:rsidRPr="00704FD4">
        <w:rPr>
          <w:rFonts w:ascii="Arial" w:eastAsia="Times New Roman" w:hAnsi="Arial" w:cs="Arial"/>
          <w:color w:val="012A77"/>
          <w:sz w:val="21"/>
          <w:szCs w:val="21"/>
          <w:lang w:eastAsia="ru-RU"/>
        </w:rPr>
        <w:fldChar w:fldCharType="end"/>
      </w:r>
    </w:p>
    <w:p w:rsidR="00704FD4" w:rsidRPr="00704FD4" w:rsidRDefault="00704FD4" w:rsidP="00704FD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704FD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704FD4" w:rsidRPr="00704FD4" w:rsidRDefault="00704FD4" w:rsidP="00704FD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704FD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704FD4" w:rsidRPr="00704FD4" w:rsidRDefault="00704FD4" w:rsidP="00704FD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704FD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704FD4" w:rsidRPr="00704FD4" w:rsidRDefault="00704FD4" w:rsidP="00704FD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704FD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704FD4" w:rsidRPr="00704FD4" w:rsidRDefault="00704FD4" w:rsidP="00704FD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704FD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704FD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704FD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704FD4" w:rsidRPr="00704FD4" w:rsidRDefault="00704FD4" w:rsidP="00704FD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704FD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704FD4" w:rsidRPr="00704FD4" w:rsidRDefault="00704FD4" w:rsidP="00704FD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704FD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704FD4" w:rsidRPr="00704FD4" w:rsidRDefault="00704FD4" w:rsidP="00704FD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704FD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704FD4" w:rsidRDefault="00704FD4"/>
    <w:sectPr w:rsidR="00704F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157946"/>
    <w:multiLevelType w:val="multilevel"/>
    <w:tmpl w:val="93EA1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43F"/>
    <w:rsid w:val="002A243F"/>
    <w:rsid w:val="00630516"/>
    <w:rsid w:val="00684CE9"/>
    <w:rsid w:val="0070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04F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04FD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30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83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1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8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1456819922/11.pdf" TargetMode="External"/><Relationship Id="rId13" Type="http://schemas.openxmlformats.org/officeDocument/2006/relationships/hyperlink" Target="https://kpfu.ru/philology-culture/zhurnal-39tatarica39/razdely-zhurnala-39tatarica39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kpfu.ru/vehi-sudby-v-tvorchestve-baki-urmanche-307860.html" TargetMode="External"/><Relationship Id="rId12" Type="http://schemas.openxmlformats.org/officeDocument/2006/relationships/hyperlink" Target="https://kpfu.ru/philology-culture/zhurnal-39tatarica39/svedeniya-ob-avtorah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redakcionnaya-etik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1456819922/11.pdf" TargetMode="External"/><Relationship Id="rId11" Type="http://schemas.openxmlformats.org/officeDocument/2006/relationships/hyperlink" Target="https://kpfu.ru/philology-culture/zhurnal-39tatarica39/arhiv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poryadok-recenzirovaniya-rukopisej" TargetMode="External"/><Relationship Id="rId10" Type="http://schemas.openxmlformats.org/officeDocument/2006/relationships/hyperlink" Target="https://kpfu.ru/philology-culture/zhurnal-39tatarica39/svezhij-nomer-3278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pfu.ru/philology-culture/zhurnal-39tatarica39/redakciya" TargetMode="External"/><Relationship Id="rId14" Type="http://schemas.openxmlformats.org/officeDocument/2006/relationships/hyperlink" Target="https://kpfu.ru/philology-culture/zhurnal-39tatarica39/svedeniya-dlya-avtoro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1408</Characters>
  <Application>Microsoft Office Word</Application>
  <DocSecurity>0</DocSecurity>
  <Lines>11</Lines>
  <Paragraphs>3</Paragraphs>
  <ScaleCrop>false</ScaleCrop>
  <Company/>
  <LinksUpToDate>false</LinksUpToDate>
  <CharactersWithSpaces>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2018-07-18T07:41:00Z</dcterms:created>
  <dcterms:modified xsi:type="dcterms:W3CDTF">2018-07-18T07:41:00Z</dcterms:modified>
</cp:coreProperties>
</file>